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59" w:rsidRDefault="00550259" w:rsidP="005502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550259" w:rsidRDefault="00550259" w:rsidP="00550259">
      <w:pPr>
        <w:jc w:val="center"/>
        <w:rPr>
          <w:rFonts w:ascii="Times New Roman" w:hAnsi="Times New Roman"/>
          <w:b/>
          <w:sz w:val="16"/>
        </w:rPr>
      </w:pPr>
    </w:p>
    <w:p w:rsidR="00550259" w:rsidRDefault="00550259" w:rsidP="005502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550259" w:rsidRDefault="00550259" w:rsidP="005502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550259" w:rsidRDefault="00550259" w:rsidP="005502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550259" w:rsidRDefault="00550259" w:rsidP="00550259">
      <w:pPr>
        <w:rPr>
          <w:rFonts w:ascii="Times New Roman" w:hAnsi="Times New Roman"/>
          <w:b/>
          <w:sz w:val="28"/>
        </w:rPr>
      </w:pPr>
    </w:p>
    <w:p w:rsidR="00550259" w:rsidRDefault="00550259" w:rsidP="0055025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550259" w:rsidRDefault="00550259" w:rsidP="00550259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55025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550259" w:rsidRDefault="00550259" w:rsidP="0055025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50259" w:rsidRDefault="00550259" w:rsidP="00550259"/>
    <w:p w:rsidR="00550259" w:rsidRDefault="00550259" w:rsidP="00550259"/>
    <w:p w:rsidR="00550259" w:rsidRDefault="00550259" w:rsidP="00550259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550259" w:rsidRPr="00550259" w:rsidRDefault="00550259" w:rsidP="00550259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» июня 2025г.                                                                                                               № 0</w:t>
      </w:r>
      <w:r>
        <w:rPr>
          <w:rFonts w:ascii="Times New Roman" w:hAnsi="Times New Roman"/>
          <w:lang w:val="en-US"/>
        </w:rPr>
        <w:t>7</w:t>
      </w:r>
    </w:p>
    <w:p w:rsidR="00550259" w:rsidRDefault="00550259" w:rsidP="00550259">
      <w:pPr>
        <w:rPr>
          <w:rFonts w:ascii="Times New Roman" w:hAnsi="Times New Roman"/>
        </w:rPr>
      </w:pPr>
    </w:p>
    <w:p w:rsidR="00550259" w:rsidRDefault="00550259" w:rsidP="00550259">
      <w:pPr>
        <w:jc w:val="both"/>
        <w:rPr>
          <w:rFonts w:ascii="Times New Roman" w:hAnsi="Times New Roman"/>
        </w:rPr>
      </w:pPr>
    </w:p>
    <w:p w:rsidR="004C0810" w:rsidRDefault="00550259" w:rsidP="00122FE2">
      <w:pPr>
        <w:ind w:firstLine="851"/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3C5A74" w:rsidRDefault="003C5A74">
      <w:pPr>
        <w:rPr>
          <w:rFonts w:asciiTheme="minorHAnsi" w:hAnsiTheme="minorHAnsi"/>
        </w:rPr>
      </w:pPr>
    </w:p>
    <w:p w:rsidR="003C5A74" w:rsidRPr="00465215" w:rsidRDefault="003C5A74" w:rsidP="003C5A74">
      <w:pPr>
        <w:pStyle w:val="a3"/>
        <w:ind w:firstLine="708"/>
        <w:rPr>
          <w:b/>
        </w:rPr>
      </w:pPr>
      <w:r w:rsidRPr="005E1CD5">
        <w:t>Изменения в бюджете городского округа связаны</w:t>
      </w:r>
      <w:r>
        <w:t xml:space="preserve"> </w:t>
      </w:r>
      <w:r w:rsidRPr="005E1CD5">
        <w:t>с необходимостью</w:t>
      </w:r>
      <w:r>
        <w:t xml:space="preserve"> проведения корректировки доходной и расходной частей бюджета 2025 года в целях принятия новых расходных обязательств на сумму </w:t>
      </w:r>
      <w:r>
        <w:rPr>
          <w:b/>
        </w:rPr>
        <w:t>315</w:t>
      </w:r>
      <w:r w:rsidRPr="0047791B">
        <w:rPr>
          <w:b/>
        </w:rPr>
        <w:t xml:space="preserve">,3 </w:t>
      </w:r>
      <w:proofErr w:type="spellStart"/>
      <w:r w:rsidRPr="0047791B">
        <w:rPr>
          <w:b/>
        </w:rPr>
        <w:t>млн</w:t>
      </w:r>
      <w:proofErr w:type="gramStart"/>
      <w:r w:rsidRPr="0047791B">
        <w:rPr>
          <w:b/>
        </w:rPr>
        <w:t>.р</w:t>
      </w:r>
      <w:proofErr w:type="gramEnd"/>
      <w:r w:rsidRPr="0047791B">
        <w:rPr>
          <w:b/>
        </w:rPr>
        <w:t>уб</w:t>
      </w:r>
      <w:proofErr w:type="spellEnd"/>
      <w:r w:rsidRPr="0047791B">
        <w:rPr>
          <w:b/>
        </w:rPr>
        <w:t>..</w:t>
      </w:r>
    </w:p>
    <w:p w:rsidR="003C5A74" w:rsidRDefault="003C5A74" w:rsidP="003C5A74">
      <w:pPr>
        <w:pStyle w:val="a3"/>
        <w:ind w:firstLine="708"/>
      </w:pPr>
    </w:p>
    <w:p w:rsidR="003C5A74" w:rsidRDefault="003C5A74" w:rsidP="003C5A74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</w:t>
      </w:r>
      <w:r w:rsidRPr="00017CA3">
        <w:rPr>
          <w:b/>
          <w:sz w:val="26"/>
          <w:szCs w:val="26"/>
          <w:u w:val="single"/>
        </w:rPr>
        <w:t xml:space="preserve">ета </w:t>
      </w:r>
      <w:r w:rsidRPr="00204550">
        <w:t>произведена корректировка доходной и расходной частей бюджета</w:t>
      </w:r>
      <w:r>
        <w:t xml:space="preserve"> </w:t>
      </w:r>
      <w:r w:rsidRPr="00204550">
        <w:t>в сторону у</w:t>
      </w:r>
      <w:r>
        <w:t>величения на</w:t>
      </w:r>
      <w:r w:rsidRPr="00204550">
        <w:t xml:space="preserve"> сумму </w:t>
      </w:r>
      <w:r>
        <w:rPr>
          <w:b/>
        </w:rPr>
        <w:t>0,8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3C5A74" w:rsidRDefault="003C5A74" w:rsidP="003C5A74">
      <w:pPr>
        <w:autoSpaceDE w:val="0"/>
        <w:autoSpaceDN w:val="0"/>
        <w:adjustRightInd w:val="0"/>
        <w:jc w:val="both"/>
      </w:pPr>
    </w:p>
    <w:p w:rsidR="003C5A74" w:rsidRPr="00204550" w:rsidRDefault="003C5A74" w:rsidP="003C5A74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3C5A74" w:rsidRDefault="003C5A74" w:rsidP="003C5A74">
      <w:pPr>
        <w:ind w:firstLine="709"/>
        <w:jc w:val="both"/>
      </w:pPr>
      <w:r w:rsidRPr="00204550">
        <w:t xml:space="preserve">– </w:t>
      </w:r>
      <w:r>
        <w:t>с</w:t>
      </w:r>
      <w:r w:rsidRPr="00646EC9">
        <w:t>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</w:r>
      <w:r>
        <w:t>,</w:t>
      </w:r>
      <w:r w:rsidRPr="000C2312">
        <w:t xml:space="preserve"> </w:t>
      </w:r>
      <w:r>
        <w:t>в</w:t>
      </w:r>
      <w:r w:rsidRPr="00204550">
        <w:t xml:space="preserve"> сумм</w:t>
      </w:r>
      <w:r>
        <w:t>е</w:t>
      </w:r>
      <w:r w:rsidRPr="00204550">
        <w:t xml:space="preserve"> </w:t>
      </w:r>
      <w:r>
        <w:rPr>
          <w:b/>
        </w:rPr>
        <w:t>0,8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</w:p>
    <w:p w:rsidR="003C5A74" w:rsidRPr="00017CA3" w:rsidRDefault="003C5A74" w:rsidP="003C5A74">
      <w:pPr>
        <w:ind w:firstLine="709"/>
        <w:jc w:val="both"/>
        <w:rPr>
          <w:b/>
        </w:rPr>
      </w:pPr>
    </w:p>
    <w:p w:rsidR="003C5A74" w:rsidRPr="00C26CC4" w:rsidRDefault="003C5A74" w:rsidP="003C5A74">
      <w:pPr>
        <w:pStyle w:val="a3"/>
        <w:tabs>
          <w:tab w:val="left" w:pos="0"/>
        </w:tabs>
        <w:ind w:firstLine="709"/>
      </w:pPr>
      <w:r>
        <w:rPr>
          <w:b/>
          <w:sz w:val="26"/>
          <w:szCs w:val="26"/>
          <w:u w:val="single"/>
        </w:rPr>
        <w:t xml:space="preserve">По средствам местного бюджета </w:t>
      </w:r>
      <w:r w:rsidRPr="00C26CC4"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314,5</w:t>
      </w:r>
      <w:r w:rsidRPr="00C26CC4">
        <w:t xml:space="preserve"> млн.</w:t>
      </w:r>
      <w:r w:rsidRPr="005522C4">
        <w:t xml:space="preserve"> </w:t>
      </w:r>
      <w:r w:rsidRPr="00C26CC4">
        <w:t>руб.</w:t>
      </w:r>
    </w:p>
    <w:p w:rsidR="003C5A74" w:rsidRPr="001C31D8" w:rsidRDefault="003C5A74" w:rsidP="003C5A74">
      <w:pPr>
        <w:pStyle w:val="a3"/>
        <w:tabs>
          <w:tab w:val="left" w:pos="0"/>
        </w:tabs>
        <w:ind w:firstLine="709"/>
      </w:pPr>
      <w:r>
        <w:t>Д</w:t>
      </w:r>
      <w:r w:rsidRPr="007A1FFE">
        <w:t>оходная часть бюджета</w:t>
      </w:r>
      <w:r>
        <w:t xml:space="preserve"> увеличена </w:t>
      </w:r>
      <w:r w:rsidRPr="007A1FFE">
        <w:t>за счет</w:t>
      </w:r>
      <w:r>
        <w:t xml:space="preserve"> </w:t>
      </w:r>
      <w:r w:rsidRPr="007A1FFE">
        <w:t xml:space="preserve">поступлений по НДФЛ </w:t>
      </w:r>
      <w:r>
        <w:t>в сумме 174,8</w:t>
      </w:r>
      <w:r w:rsidRPr="007A1FFE">
        <w:t xml:space="preserve"> млн. руб., </w:t>
      </w:r>
      <w:r>
        <w:t>а также за счет поступлений по земельному налогу юридических лиц в сумме 139,7</w:t>
      </w:r>
      <w:r w:rsidRPr="007A1FFE">
        <w:t xml:space="preserve"> млн. руб.</w:t>
      </w:r>
    </w:p>
    <w:p w:rsidR="003C5A74" w:rsidRDefault="003C5A74" w:rsidP="003C5A74">
      <w:pPr>
        <w:pStyle w:val="a3"/>
        <w:tabs>
          <w:tab w:val="left" w:pos="0"/>
        </w:tabs>
        <w:ind w:firstLine="709"/>
        <w:rPr>
          <w:highlight w:val="yellow"/>
        </w:rPr>
      </w:pPr>
    </w:p>
    <w:p w:rsidR="003C5A74" w:rsidRPr="009B7ADB" w:rsidRDefault="003C5A74" w:rsidP="003C5A74">
      <w:pPr>
        <w:pStyle w:val="a3"/>
        <w:tabs>
          <w:tab w:val="left" w:pos="0"/>
        </w:tabs>
        <w:ind w:firstLine="709"/>
        <w:rPr>
          <w:highlight w:val="yellow"/>
        </w:rPr>
      </w:pPr>
    </w:p>
    <w:p w:rsidR="003C5A74" w:rsidRDefault="003C5A74" w:rsidP="003C5A74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503A">
        <w:t xml:space="preserve"> </w:t>
      </w: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363,4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3C5A74" w:rsidRDefault="003C5A74" w:rsidP="003C5A7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C5A74" w:rsidRDefault="003C5A74" w:rsidP="003C5A74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3C5A74" w:rsidRDefault="003C5A74" w:rsidP="003C5A74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820A28">
        <w:rPr>
          <w:rFonts w:eastAsia="Calibri"/>
          <w:lang w:eastAsia="en-US"/>
        </w:rPr>
        <w:t>ополнение резерва средств на обеспечение участия в государственных программах Московской области</w:t>
      </w:r>
      <w:r>
        <w:rPr>
          <w:rFonts w:eastAsia="Calibri"/>
          <w:lang w:eastAsia="en-US"/>
        </w:rPr>
        <w:t xml:space="preserve">, в сумме </w:t>
      </w:r>
      <w:r>
        <w:rPr>
          <w:rFonts w:eastAsia="Calibri"/>
          <w:b/>
          <w:lang w:eastAsia="en-US"/>
        </w:rPr>
        <w:t>15,0</w:t>
      </w:r>
      <w:r w:rsidRPr="00820A28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3C5A74" w:rsidRDefault="003C5A74" w:rsidP="003C5A74">
      <w:pPr>
        <w:pStyle w:val="a3"/>
      </w:pPr>
      <w:r>
        <w:rPr>
          <w:rFonts w:eastAsia="Calibri"/>
          <w:lang w:eastAsia="en-US"/>
        </w:rPr>
        <w:lastRenderedPageBreak/>
        <w:t>– п</w:t>
      </w:r>
      <w:r w:rsidRPr="005262B1">
        <w:rPr>
          <w:rFonts w:eastAsia="Calibri"/>
          <w:lang w:eastAsia="en-US"/>
        </w:rPr>
        <w:t>редоставление субсидии ОАО "</w:t>
      </w:r>
      <w:r>
        <w:rPr>
          <w:rFonts w:eastAsia="Calibri"/>
          <w:lang w:eastAsia="en-US"/>
        </w:rPr>
        <w:t>Домодедово-</w:t>
      </w:r>
      <w:proofErr w:type="spellStart"/>
      <w:r>
        <w:rPr>
          <w:rFonts w:eastAsia="Calibri"/>
          <w:lang w:eastAsia="en-US"/>
        </w:rPr>
        <w:t>Жилсервис</w:t>
      </w:r>
      <w:proofErr w:type="spellEnd"/>
      <w:r>
        <w:rPr>
          <w:rFonts w:eastAsia="Calibri"/>
          <w:lang w:eastAsia="en-US"/>
        </w:rPr>
        <w:t xml:space="preserve">" </w:t>
      </w:r>
      <w:r w:rsidRPr="005262B1">
        <w:rPr>
          <w:rFonts w:eastAsia="Calibri"/>
          <w:lang w:eastAsia="en-US"/>
        </w:rPr>
        <w:t xml:space="preserve">в виде безвозмездного вклада в имущество, не увеличивающей уставный капитал общества </w:t>
      </w:r>
      <w:r>
        <w:rPr>
          <w:rFonts w:eastAsia="Calibri"/>
          <w:lang w:eastAsia="en-US"/>
        </w:rPr>
        <w:t xml:space="preserve">(на погашение задолженности перед </w:t>
      </w:r>
      <w:proofErr w:type="spellStart"/>
      <w:r>
        <w:rPr>
          <w:rFonts w:eastAsia="Calibri"/>
          <w:lang w:eastAsia="en-US"/>
        </w:rPr>
        <w:t>ресурсоснабжающими</w:t>
      </w:r>
      <w:proofErr w:type="spellEnd"/>
      <w:r>
        <w:rPr>
          <w:rFonts w:eastAsia="Calibri"/>
          <w:lang w:eastAsia="en-US"/>
        </w:rPr>
        <w:t xml:space="preserve"> организациями), в</w:t>
      </w:r>
      <w:r>
        <w:t xml:space="preserve"> сумме </w:t>
      </w:r>
      <w:r w:rsidRPr="00391D92">
        <w:rPr>
          <w:b/>
        </w:rPr>
        <w:t>225,0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(направление расходования средств: </w:t>
      </w:r>
      <w:r w:rsidRPr="00391D92">
        <w:t xml:space="preserve"> </w:t>
      </w:r>
      <w:r>
        <w:t>погашение задолженности ОАО "Домодедово-</w:t>
      </w:r>
      <w:proofErr w:type="spellStart"/>
      <w:r>
        <w:t>Жилсервис</w:t>
      </w:r>
      <w:proofErr w:type="spellEnd"/>
      <w:r>
        <w:t xml:space="preserve">", в том числе: судебные иски  (снятие ареста с  р/счетов) - </w:t>
      </w:r>
      <w:r w:rsidRPr="00815664">
        <w:rPr>
          <w:b/>
        </w:rPr>
        <w:t>20,0</w:t>
      </w:r>
      <w:r>
        <w:t xml:space="preserve"> </w:t>
      </w:r>
      <w:proofErr w:type="spellStart"/>
      <w:r>
        <w:t>млн.руб</w:t>
      </w:r>
      <w:proofErr w:type="spellEnd"/>
      <w:r>
        <w:t xml:space="preserve">.; </w:t>
      </w:r>
      <w:proofErr w:type="spellStart"/>
      <w:r>
        <w:t>Мосэнергосбыт</w:t>
      </w:r>
      <w:proofErr w:type="spellEnd"/>
      <w:r>
        <w:t xml:space="preserve"> - </w:t>
      </w:r>
      <w:r w:rsidRPr="00815664">
        <w:rPr>
          <w:b/>
        </w:rPr>
        <w:t xml:space="preserve">5,0 </w:t>
      </w:r>
      <w:proofErr w:type="spellStart"/>
      <w:r>
        <w:t>млн.руб</w:t>
      </w:r>
      <w:proofErr w:type="spellEnd"/>
      <w:r>
        <w:t xml:space="preserve">.; перед   МУП "Теплосеть - </w:t>
      </w:r>
      <w:r w:rsidRPr="00815664">
        <w:rPr>
          <w:b/>
        </w:rPr>
        <w:t>200,0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3C5A74" w:rsidRDefault="003C5A74" w:rsidP="003C5A74">
      <w:pPr>
        <w:pStyle w:val="a3"/>
        <w:ind w:firstLine="708"/>
      </w:pPr>
      <w:r>
        <w:t xml:space="preserve">МУП "Теплосеть", получив 200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от ОАО "Домодедово-</w:t>
      </w:r>
      <w:proofErr w:type="spellStart"/>
      <w:r>
        <w:t>Жилсервис</w:t>
      </w:r>
      <w:proofErr w:type="spellEnd"/>
      <w:r>
        <w:t xml:space="preserve">",  направит  средства на погашение задолженности перед </w:t>
      </w:r>
      <w:proofErr w:type="spellStart"/>
      <w:r>
        <w:t>ресурсоснабжающими</w:t>
      </w:r>
      <w:proofErr w:type="spellEnd"/>
      <w:r>
        <w:t xml:space="preserve"> организациями, в </w:t>
      </w:r>
      <w:proofErr w:type="spellStart"/>
      <w:r>
        <w:t>т.ч</w:t>
      </w:r>
      <w:proofErr w:type="spellEnd"/>
      <w:r w:rsidRPr="00840B98">
        <w:rPr>
          <w:b/>
        </w:rPr>
        <w:t>.:  127,5</w:t>
      </w:r>
      <w:r>
        <w:t xml:space="preserve"> </w:t>
      </w:r>
      <w:proofErr w:type="spellStart"/>
      <w:r>
        <w:t>млн.руб</w:t>
      </w:r>
      <w:proofErr w:type="spellEnd"/>
      <w:r>
        <w:t xml:space="preserve">. - погашение задолженности  за газ на 01.06.2025  (перед ОАО Газпром -107,8 </w:t>
      </w:r>
      <w:proofErr w:type="spellStart"/>
      <w:r>
        <w:t>млн.руб</w:t>
      </w:r>
      <w:proofErr w:type="spellEnd"/>
      <w:r>
        <w:t>.; АО "</w:t>
      </w:r>
      <w:proofErr w:type="spellStart"/>
      <w:r>
        <w:t>Мособлгаз</w:t>
      </w:r>
      <w:proofErr w:type="spellEnd"/>
      <w:r>
        <w:t xml:space="preserve">" - 19,7 </w:t>
      </w:r>
      <w:proofErr w:type="spellStart"/>
      <w:r>
        <w:t>млн.руб</w:t>
      </w:r>
      <w:proofErr w:type="spellEnd"/>
      <w:r>
        <w:t xml:space="preserve">.); </w:t>
      </w:r>
      <w:proofErr w:type="spellStart"/>
      <w:r>
        <w:t>Мосэнергосбыт</w:t>
      </w:r>
      <w:proofErr w:type="spellEnd"/>
      <w:r>
        <w:t xml:space="preserve"> </w:t>
      </w:r>
      <w:r w:rsidRPr="00840B98">
        <w:rPr>
          <w:b/>
        </w:rPr>
        <w:t xml:space="preserve">– 47,5 </w:t>
      </w:r>
      <w:proofErr w:type="spellStart"/>
      <w:r w:rsidRPr="00840B98">
        <w:rPr>
          <w:b/>
        </w:rPr>
        <w:t>млн.руб</w:t>
      </w:r>
      <w:proofErr w:type="spellEnd"/>
      <w:r>
        <w:t xml:space="preserve">.; МУП "Домодедовский Водоканал" - </w:t>
      </w:r>
      <w:r w:rsidRPr="00840B98">
        <w:rPr>
          <w:b/>
        </w:rPr>
        <w:t xml:space="preserve">25,0 </w:t>
      </w:r>
      <w:proofErr w:type="spellStart"/>
      <w:r w:rsidRPr="00840B98">
        <w:rPr>
          <w:b/>
        </w:rPr>
        <w:t>млн.руб</w:t>
      </w:r>
      <w:proofErr w:type="spellEnd"/>
      <w:r w:rsidRPr="00840B98">
        <w:rPr>
          <w:b/>
        </w:rPr>
        <w:t>.</w:t>
      </w:r>
      <w:r>
        <w:t xml:space="preserve"> </w:t>
      </w:r>
    </w:p>
    <w:p w:rsidR="003C5A74" w:rsidRDefault="003C5A74" w:rsidP="003C5A74">
      <w:pPr>
        <w:pStyle w:val="a3"/>
        <w:ind w:firstLine="708"/>
        <w:rPr>
          <w:rFonts w:eastAsia="Calibri"/>
          <w:lang w:eastAsia="en-US"/>
        </w:rPr>
      </w:pPr>
      <w:r>
        <w:t>МУП «Домодедовский Водоканал» направит средства на погашение задолженности перед  АО "</w:t>
      </w:r>
      <w:proofErr w:type="spellStart"/>
      <w:r>
        <w:t>Мосэнергосбыт</w:t>
      </w:r>
      <w:proofErr w:type="spellEnd"/>
      <w:r>
        <w:t xml:space="preserve">"- 25,0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C5A74" w:rsidRDefault="003C5A74" w:rsidP="00F07CA1">
      <w:pPr>
        <w:pStyle w:val="a3"/>
        <w:rPr>
          <w:rFonts w:eastAsia="Calibri"/>
          <w:b/>
          <w:lang w:eastAsia="en-US"/>
        </w:rPr>
      </w:pPr>
      <w:r>
        <w:t>– предоставление с</w:t>
      </w:r>
      <w:r w:rsidRPr="005262B1">
        <w:t>убсид</w:t>
      </w:r>
      <w:r>
        <w:t>ии</w:t>
      </w:r>
      <w:r w:rsidRPr="005262B1">
        <w:t xml:space="preserve"> МУП "Теплосеть" </w:t>
      </w:r>
      <w:r>
        <w:t>на</w:t>
      </w:r>
      <w:r w:rsidRPr="005262B1">
        <w:t xml:space="preserve"> увеличение </w:t>
      </w:r>
      <w:r>
        <w:t>уставного фонда</w:t>
      </w:r>
      <w:r w:rsidRPr="005262B1"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90,9</w:t>
      </w:r>
      <w:r>
        <w:t xml:space="preserve"> </w:t>
      </w:r>
      <w:proofErr w:type="spellStart"/>
      <w:r>
        <w:t>млн.руб</w:t>
      </w:r>
      <w:proofErr w:type="spellEnd"/>
      <w:r>
        <w:t xml:space="preserve">. (направление расходования средств: проведение ремонтных работ в связи с подготовкой к новому отопительному сезону ( 19,0 </w:t>
      </w:r>
      <w:proofErr w:type="spellStart"/>
      <w:r>
        <w:t>млн.руб</w:t>
      </w:r>
      <w:proofErr w:type="spellEnd"/>
      <w:r>
        <w:t xml:space="preserve">. - ремонт водогрейного котла № 3 котельной (ДЗМК): </w:t>
      </w:r>
      <w:proofErr w:type="spellStart"/>
      <w:r>
        <w:t>ул</w:t>
      </w:r>
      <w:proofErr w:type="gramStart"/>
      <w:r>
        <w:t>.Р</w:t>
      </w:r>
      <w:proofErr w:type="gramEnd"/>
      <w:r>
        <w:t>абочая</w:t>
      </w:r>
      <w:proofErr w:type="spellEnd"/>
      <w:r>
        <w:t xml:space="preserve">, д.43, </w:t>
      </w:r>
      <w:proofErr w:type="spellStart"/>
      <w:r>
        <w:t>г.Домодедово</w:t>
      </w:r>
      <w:proofErr w:type="spellEnd"/>
      <w:r>
        <w:t xml:space="preserve">; 43,4  </w:t>
      </w:r>
      <w:proofErr w:type="spellStart"/>
      <w:r>
        <w:t>млн.руб</w:t>
      </w:r>
      <w:proofErr w:type="spellEnd"/>
      <w:r>
        <w:t xml:space="preserve">. - ремонт сетей горячего водоснабжения и  водогрейного котла № 4 котельной «Бригадная»: </w:t>
      </w:r>
      <w:proofErr w:type="spellStart"/>
      <w:r>
        <w:t>с</w:t>
      </w:r>
      <w:proofErr w:type="gramStart"/>
      <w:r>
        <w:t>.И</w:t>
      </w:r>
      <w:proofErr w:type="gramEnd"/>
      <w:r>
        <w:t>льинское</w:t>
      </w:r>
      <w:proofErr w:type="spellEnd"/>
      <w:r>
        <w:t>, в/ч «</w:t>
      </w:r>
      <w:proofErr w:type="spellStart"/>
      <w:r>
        <w:t>Ильинское</w:t>
      </w:r>
      <w:proofErr w:type="spellEnd"/>
      <w:r>
        <w:t xml:space="preserve">», </w:t>
      </w:r>
      <w:proofErr w:type="spellStart"/>
      <w:r>
        <w:t>г.о.Домодедово</w:t>
      </w:r>
      <w:proofErr w:type="spellEnd"/>
      <w:r>
        <w:t xml:space="preserve">; 13,5 </w:t>
      </w:r>
      <w:proofErr w:type="spellStart"/>
      <w:r>
        <w:t>млн.руб</w:t>
      </w:r>
      <w:proofErr w:type="spellEnd"/>
      <w:r>
        <w:t xml:space="preserve">. - ремонт многоквартирных жилых домов </w:t>
      </w:r>
      <w:r w:rsidRPr="00283EB3">
        <w:t xml:space="preserve">(кровли, межпанельные швы): </w:t>
      </w:r>
      <w:proofErr w:type="spellStart"/>
      <w:r>
        <w:t>с.Ильинское</w:t>
      </w:r>
      <w:proofErr w:type="spellEnd"/>
      <w:r>
        <w:t>, в/ч «</w:t>
      </w:r>
      <w:proofErr w:type="spellStart"/>
      <w:r>
        <w:t>Ильинское</w:t>
      </w:r>
      <w:proofErr w:type="spellEnd"/>
      <w:r>
        <w:t xml:space="preserve">», </w:t>
      </w:r>
      <w:proofErr w:type="spellStart"/>
      <w:r>
        <w:t>г.о.Домодедово</w:t>
      </w:r>
      <w:proofErr w:type="spellEnd"/>
      <w:r>
        <w:t xml:space="preserve">;  15,0 </w:t>
      </w:r>
      <w:proofErr w:type="spellStart"/>
      <w:r>
        <w:t>млн.руб</w:t>
      </w:r>
      <w:proofErr w:type="spellEnd"/>
      <w:r>
        <w:t xml:space="preserve">. - </w:t>
      </w:r>
      <w:r w:rsidRPr="00283EB3">
        <w:t xml:space="preserve">ремонт сетей теплоснабжения в </w:t>
      </w:r>
      <w:proofErr w:type="spellStart"/>
      <w:r w:rsidRPr="00283EB3">
        <w:t>д.Павловское</w:t>
      </w:r>
      <w:proofErr w:type="spellEnd"/>
      <w:r w:rsidRPr="00283EB3">
        <w:t xml:space="preserve">, </w:t>
      </w:r>
      <w:proofErr w:type="spellStart"/>
      <w:r w:rsidRPr="00283EB3">
        <w:t>г.о.Домодедово</w:t>
      </w:r>
      <w:proofErr w:type="spellEnd"/>
      <w:r>
        <w:t>).</w:t>
      </w:r>
      <w:bookmarkStart w:id="0" w:name="_GoBack"/>
      <w:bookmarkEnd w:id="0"/>
    </w:p>
    <w:p w:rsidR="003C5A74" w:rsidRDefault="003C5A74" w:rsidP="003C5A74">
      <w:pPr>
        <w:pStyle w:val="a3"/>
        <w:tabs>
          <w:tab w:val="left" w:pos="0"/>
        </w:tabs>
        <w:ind w:firstLine="709"/>
        <w:rPr>
          <w:rFonts w:eastAsia="Calibri"/>
          <w:b/>
          <w:lang w:eastAsia="en-US"/>
        </w:rPr>
      </w:pPr>
    </w:p>
    <w:p w:rsidR="003C5A74" w:rsidRDefault="003C5A74" w:rsidP="003C5A74">
      <w:pPr>
        <w:pStyle w:val="a3"/>
        <w:tabs>
          <w:tab w:val="left" w:pos="0"/>
        </w:tabs>
        <w:ind w:firstLine="709"/>
        <w:rPr>
          <w:rFonts w:eastAsia="Calibri"/>
          <w:b/>
          <w:lang w:eastAsia="en-US"/>
        </w:rPr>
      </w:pPr>
    </w:p>
    <w:p w:rsidR="003C5A74" w:rsidRDefault="003C5A74" w:rsidP="003C5A74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B70894"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3C5A74" w:rsidRDefault="003C5A74" w:rsidP="003C5A74">
      <w:pPr>
        <w:pStyle w:val="a3"/>
        <w:tabs>
          <w:tab w:val="left" w:pos="0"/>
        </w:tabs>
      </w:pPr>
    </w:p>
    <w:p w:rsidR="003C5A74" w:rsidRDefault="003C5A74" w:rsidP="003C5A74">
      <w:pPr>
        <w:pStyle w:val="a3"/>
      </w:pPr>
      <w:r>
        <w:t>– о</w:t>
      </w:r>
      <w:r w:rsidRPr="00407B42">
        <w:t>рганизаци</w:t>
      </w:r>
      <w:r>
        <w:t>ю</w:t>
      </w:r>
      <w:r w:rsidRPr="00407B42">
        <w:t xml:space="preserve"> подъезда школьного автобуса: КП "</w:t>
      </w:r>
      <w:proofErr w:type="spellStart"/>
      <w:r w:rsidRPr="00407B42">
        <w:t>Гальчино</w:t>
      </w:r>
      <w:proofErr w:type="spellEnd"/>
      <w:r w:rsidRPr="00407B42">
        <w:t>-Сити", КП "Ильинская Слобода"</w:t>
      </w:r>
      <w:r>
        <w:t xml:space="preserve">,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13,5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3C5A74" w:rsidRDefault="003C5A74" w:rsidP="003C5A74">
      <w:pPr>
        <w:pStyle w:val="a3"/>
        <w:tabs>
          <w:tab w:val="left" w:pos="0"/>
        </w:tabs>
      </w:pPr>
    </w:p>
    <w:p w:rsidR="003C5A74" w:rsidRDefault="003C5A74" w:rsidP="003C5A74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3C5A74" w:rsidRDefault="003C5A74" w:rsidP="003C5A74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3C5A74" w:rsidRDefault="003C5A74" w:rsidP="003C5A74">
      <w:pPr>
        <w:pStyle w:val="a3"/>
        <w:rPr>
          <w:rFonts w:eastAsia="Calibri"/>
          <w:lang w:eastAsia="en-US"/>
        </w:rPr>
      </w:pPr>
    </w:p>
    <w:p w:rsidR="003C5A74" w:rsidRDefault="003C5A74" w:rsidP="003C5A74">
      <w:pPr>
        <w:pStyle w:val="a3"/>
      </w:pPr>
      <w:r>
        <w:rPr>
          <w:rFonts w:eastAsia="Calibri"/>
          <w:lang w:eastAsia="en-US"/>
        </w:rPr>
        <w:t>– п</w:t>
      </w:r>
      <w:r w:rsidRPr="00C26CC4">
        <w:rPr>
          <w:rFonts w:eastAsia="Calibri"/>
          <w:lang w:eastAsia="en-US"/>
        </w:rPr>
        <w:t xml:space="preserve">риобретение строительных материалов, выполнение работ по ремонту кровли в МАОУ </w:t>
      </w:r>
      <w:proofErr w:type="spellStart"/>
      <w:r w:rsidRPr="00C26CC4">
        <w:rPr>
          <w:rFonts w:eastAsia="Calibri"/>
          <w:lang w:eastAsia="en-US"/>
        </w:rPr>
        <w:t>Белостолбовская</w:t>
      </w:r>
      <w:proofErr w:type="spellEnd"/>
      <w:r w:rsidRPr="00C26CC4">
        <w:rPr>
          <w:rFonts w:eastAsia="Calibri"/>
          <w:lang w:eastAsia="en-US"/>
        </w:rPr>
        <w:t xml:space="preserve"> СОШ </w:t>
      </w:r>
      <w:r>
        <w:rPr>
          <w:rFonts w:eastAsia="Calibri"/>
          <w:lang w:eastAsia="en-US"/>
        </w:rPr>
        <w:t>д</w:t>
      </w:r>
      <w:r w:rsidRPr="00C26CC4">
        <w:rPr>
          <w:rFonts w:eastAsia="Calibri"/>
          <w:lang w:eastAsia="en-US"/>
        </w:rPr>
        <w:t>ошкольное отделение "Родничок"</w:t>
      </w:r>
      <w:r>
        <w:rPr>
          <w:rFonts w:eastAsia="Calibri"/>
          <w:lang w:eastAsia="en-US"/>
        </w:rPr>
        <w:t>:</w:t>
      </w:r>
      <w:r w:rsidRPr="00C26CC4">
        <w:rPr>
          <w:rFonts w:eastAsia="Calibri"/>
          <w:lang w:eastAsia="en-US"/>
        </w:rPr>
        <w:t xml:space="preserve"> </w:t>
      </w:r>
      <w:proofErr w:type="spellStart"/>
      <w:r w:rsidRPr="00C26CC4">
        <w:rPr>
          <w:rFonts w:eastAsia="Calibri"/>
          <w:lang w:eastAsia="en-US"/>
        </w:rPr>
        <w:t>г</w:t>
      </w:r>
      <w:proofErr w:type="gramStart"/>
      <w:r w:rsidRPr="00C26CC4">
        <w:rPr>
          <w:rFonts w:eastAsia="Calibri"/>
          <w:lang w:eastAsia="en-US"/>
        </w:rPr>
        <w:t>.Д</w:t>
      </w:r>
      <w:proofErr w:type="gramEnd"/>
      <w:r w:rsidRPr="00C26CC4">
        <w:rPr>
          <w:rFonts w:eastAsia="Calibri"/>
          <w:lang w:eastAsia="en-US"/>
        </w:rPr>
        <w:t>омодедово</w:t>
      </w:r>
      <w:proofErr w:type="spellEnd"/>
      <w:r w:rsidRPr="00C26CC4">
        <w:rPr>
          <w:rFonts w:eastAsia="Calibri"/>
          <w:lang w:eastAsia="en-US"/>
        </w:rPr>
        <w:t xml:space="preserve">, </w:t>
      </w:r>
      <w:proofErr w:type="spellStart"/>
      <w:r w:rsidRPr="00C26CC4">
        <w:rPr>
          <w:rFonts w:eastAsia="Calibri"/>
          <w:lang w:eastAsia="en-US"/>
        </w:rPr>
        <w:t>мкр</w:t>
      </w:r>
      <w:proofErr w:type="spellEnd"/>
      <w:r w:rsidRPr="00C26CC4">
        <w:rPr>
          <w:rFonts w:eastAsia="Calibri"/>
          <w:lang w:eastAsia="en-US"/>
        </w:rPr>
        <w:t xml:space="preserve">. Белые Столбы, </w:t>
      </w:r>
      <w:proofErr w:type="spellStart"/>
      <w:r w:rsidRPr="00C26CC4">
        <w:rPr>
          <w:rFonts w:eastAsia="Calibri"/>
          <w:lang w:eastAsia="en-US"/>
        </w:rPr>
        <w:t>ул</w:t>
      </w:r>
      <w:proofErr w:type="gramStart"/>
      <w:r w:rsidRPr="00C26CC4">
        <w:rPr>
          <w:rFonts w:eastAsia="Calibri"/>
          <w:lang w:eastAsia="en-US"/>
        </w:rPr>
        <w:t>.П</w:t>
      </w:r>
      <w:proofErr w:type="gramEnd"/>
      <w:r w:rsidRPr="00C26CC4">
        <w:rPr>
          <w:rFonts w:eastAsia="Calibri"/>
          <w:lang w:eastAsia="en-US"/>
        </w:rPr>
        <w:t>ролетарская</w:t>
      </w:r>
      <w:proofErr w:type="spellEnd"/>
      <w:r w:rsidRPr="00C26CC4">
        <w:rPr>
          <w:rFonts w:eastAsia="Calibri"/>
          <w:lang w:eastAsia="en-US"/>
        </w:rPr>
        <w:t xml:space="preserve">, д.2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7,0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3C5A74" w:rsidRDefault="003C5A74" w:rsidP="003C5A74">
      <w:pPr>
        <w:pStyle w:val="a3"/>
      </w:pPr>
      <w:r>
        <w:rPr>
          <w:rFonts w:eastAsia="Calibri"/>
          <w:lang w:eastAsia="en-US"/>
        </w:rPr>
        <w:t>– п</w:t>
      </w:r>
      <w:r w:rsidRPr="00C26CC4">
        <w:rPr>
          <w:rFonts w:eastAsia="Calibri"/>
          <w:lang w:eastAsia="en-US"/>
        </w:rPr>
        <w:t>риобретение строительных материальных, выполнение работ по ремонту кровли в МАОУ Ильинская СОШ им. Полного кавалера ордена славы И.И. Сидорова дошкольное отделение "Рябинка"</w:t>
      </w:r>
      <w:r>
        <w:rPr>
          <w:rFonts w:eastAsia="Calibri"/>
          <w:lang w:eastAsia="en-US"/>
        </w:rPr>
        <w:t>:</w:t>
      </w:r>
      <w:r w:rsidRPr="00C26CC4">
        <w:rPr>
          <w:rFonts w:eastAsia="Calibri"/>
          <w:lang w:eastAsia="en-US"/>
        </w:rPr>
        <w:t xml:space="preserve"> </w:t>
      </w:r>
      <w:proofErr w:type="spellStart"/>
      <w:r w:rsidRPr="00C26CC4">
        <w:rPr>
          <w:rFonts w:eastAsia="Calibri"/>
          <w:lang w:eastAsia="en-US"/>
        </w:rPr>
        <w:t>г</w:t>
      </w:r>
      <w:proofErr w:type="gramStart"/>
      <w:r w:rsidRPr="00C26CC4">
        <w:rPr>
          <w:rFonts w:eastAsia="Calibri"/>
          <w:lang w:eastAsia="en-US"/>
        </w:rPr>
        <w:t>.Д</w:t>
      </w:r>
      <w:proofErr w:type="gramEnd"/>
      <w:r w:rsidRPr="00C26CC4">
        <w:rPr>
          <w:rFonts w:eastAsia="Calibri"/>
          <w:lang w:eastAsia="en-US"/>
        </w:rPr>
        <w:t>омодедово</w:t>
      </w:r>
      <w:proofErr w:type="spellEnd"/>
      <w:r w:rsidRPr="00C26CC4">
        <w:rPr>
          <w:rFonts w:eastAsia="Calibri"/>
          <w:lang w:eastAsia="en-US"/>
        </w:rPr>
        <w:t xml:space="preserve">, </w:t>
      </w:r>
      <w:proofErr w:type="spellStart"/>
      <w:r w:rsidRPr="00C26CC4">
        <w:rPr>
          <w:rFonts w:eastAsia="Calibri"/>
          <w:lang w:eastAsia="en-US"/>
        </w:rPr>
        <w:t>д.Гальчино</w:t>
      </w:r>
      <w:proofErr w:type="spellEnd"/>
      <w:r w:rsidRPr="00C26CC4">
        <w:rPr>
          <w:rFonts w:eastAsia="Calibri"/>
          <w:lang w:eastAsia="en-US"/>
        </w:rPr>
        <w:t xml:space="preserve">, бульвар 60-летия СССР, д.20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12,0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3C5A74" w:rsidRDefault="003C5A74" w:rsidP="003C5A74">
      <w:pPr>
        <w:pStyle w:val="a3"/>
        <w:rPr>
          <w:rFonts w:eastAsia="Calibri"/>
          <w:lang w:eastAsia="en-US"/>
        </w:rPr>
      </w:pPr>
    </w:p>
    <w:p w:rsidR="003C5A74" w:rsidRDefault="003C5A74" w:rsidP="003C5A74">
      <w:pPr>
        <w:pStyle w:val="a3"/>
        <w:rPr>
          <w:b/>
        </w:rPr>
      </w:pPr>
      <w:proofErr w:type="gramStart"/>
      <w:r>
        <w:rPr>
          <w:b/>
        </w:rPr>
        <w:t>Исключены из расходной части бюджета:</w:t>
      </w:r>
      <w:proofErr w:type="gramEnd"/>
    </w:p>
    <w:p w:rsidR="003C5A74" w:rsidRPr="00F92234" w:rsidRDefault="003C5A74" w:rsidP="003C5A74">
      <w:pPr>
        <w:pStyle w:val="a3"/>
        <w:rPr>
          <w:b/>
        </w:rPr>
      </w:pPr>
    </w:p>
    <w:p w:rsidR="003C5A74" w:rsidRDefault="003C5A74" w:rsidP="003C5A74">
      <w:pPr>
        <w:pStyle w:val="a3"/>
      </w:pPr>
      <w:r>
        <w:t xml:space="preserve">– субсидия МУП «Теплосеть» на реконструкцию сетей горячего водоснабжения котельной "Бригадная" (участки 1,1А,3,5,5А,15,16А,17,23,24,25,27,28,31,32,47,48,50,54,55,70,89,90,91): </w:t>
      </w:r>
      <w:proofErr w:type="spellStart"/>
      <w:r>
        <w:t>с</w:t>
      </w:r>
      <w:proofErr w:type="gramStart"/>
      <w:r>
        <w:t>.И</w:t>
      </w:r>
      <w:proofErr w:type="gramEnd"/>
      <w:r>
        <w:t>льинское</w:t>
      </w:r>
      <w:proofErr w:type="spellEnd"/>
      <w:r>
        <w:t>, в/ч «</w:t>
      </w:r>
      <w:proofErr w:type="spellStart"/>
      <w:r>
        <w:t>Ильинское</w:t>
      </w:r>
      <w:proofErr w:type="spellEnd"/>
      <w:r>
        <w:t xml:space="preserve">», </w:t>
      </w:r>
      <w:proofErr w:type="spellStart"/>
      <w:r>
        <w:t>г.о.Домодедово</w:t>
      </w:r>
      <w:proofErr w:type="spellEnd"/>
      <w:r w:rsidRPr="00C26C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33,3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3C5A74" w:rsidRDefault="003C5A74" w:rsidP="003C5A74">
      <w:pPr>
        <w:pStyle w:val="a3"/>
      </w:pPr>
    </w:p>
    <w:p w:rsidR="003C5A74" w:rsidRDefault="003C5A74" w:rsidP="003C5A74">
      <w:pPr>
        <w:pStyle w:val="a3"/>
      </w:pPr>
      <w:r>
        <w:t xml:space="preserve">– субсидия МУП "Теплосеть" на капитальный ремонт сетей теплоснабжения в </w:t>
      </w:r>
      <w:proofErr w:type="spellStart"/>
      <w:r>
        <w:t>д</w:t>
      </w:r>
      <w:proofErr w:type="gramStart"/>
      <w:r>
        <w:t>.П</w:t>
      </w:r>
      <w:proofErr w:type="gramEnd"/>
      <w:r>
        <w:t>авловское</w:t>
      </w:r>
      <w:proofErr w:type="spellEnd"/>
      <w:r>
        <w:t xml:space="preserve">, </w:t>
      </w:r>
      <w:proofErr w:type="spellStart"/>
      <w:r>
        <w:t>г.о.Домодедово</w:t>
      </w:r>
      <w:proofErr w:type="spellEnd"/>
      <w:r w:rsidRPr="00C26CC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>
        <w:t xml:space="preserve"> сумме </w:t>
      </w:r>
      <w:r>
        <w:rPr>
          <w:b/>
        </w:rPr>
        <w:t>15,6</w:t>
      </w:r>
      <w:r>
        <w:t xml:space="preserve"> </w:t>
      </w:r>
      <w:proofErr w:type="spellStart"/>
      <w:r>
        <w:t>млн.руб</w:t>
      </w:r>
      <w:proofErr w:type="spellEnd"/>
      <w:r>
        <w:t>.;</w:t>
      </w:r>
    </w:p>
    <w:p w:rsidR="003C5A74" w:rsidRDefault="003C5A74" w:rsidP="003C5A74">
      <w:pPr>
        <w:pStyle w:val="a3"/>
      </w:pPr>
    </w:p>
    <w:p w:rsidR="003C5A74" w:rsidRDefault="003C5A74" w:rsidP="003C5A74">
      <w:pPr>
        <w:ind w:left="851"/>
        <w:rPr>
          <w:rFonts w:eastAsia="Calibri"/>
          <w:lang w:eastAsia="en-US"/>
        </w:rPr>
      </w:pPr>
    </w:p>
    <w:p w:rsidR="003C5A74" w:rsidRDefault="003C5A74" w:rsidP="003C5A74">
      <w:pPr>
        <w:ind w:left="851"/>
        <w:rPr>
          <w:rFonts w:eastAsia="Calibri"/>
          <w:lang w:eastAsia="en-US"/>
        </w:rPr>
      </w:pPr>
    </w:p>
    <w:p w:rsidR="003C5A74" w:rsidRDefault="003C5A74" w:rsidP="003C5A74">
      <w:pPr>
        <w:ind w:left="851"/>
        <w:rPr>
          <w:rFonts w:eastAsia="Calibri"/>
          <w:lang w:eastAsia="en-US"/>
        </w:rPr>
      </w:pPr>
    </w:p>
    <w:p w:rsidR="003C5A74" w:rsidRDefault="003C5A74" w:rsidP="003C5A74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 xml:space="preserve">В результате данных корректировок бюджет </w:t>
      </w:r>
      <w:r w:rsidRPr="000B7092">
        <w:rPr>
          <w:rFonts w:eastAsia="Calibri"/>
          <w:b/>
          <w:lang w:eastAsia="en-US"/>
        </w:rPr>
        <w:t>на текущий финансовый год</w:t>
      </w:r>
      <w:r w:rsidRPr="001B5918">
        <w:rPr>
          <w:rFonts w:eastAsia="Calibri"/>
          <w:lang w:eastAsia="en-US"/>
        </w:rPr>
        <w:t xml:space="preserve"> составит:</w:t>
      </w:r>
    </w:p>
    <w:p w:rsidR="003C5A74" w:rsidRDefault="003C5A74" w:rsidP="003C5A74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3402"/>
      </w:tblGrid>
      <w:tr w:rsidR="003C5A74" w:rsidRPr="00950940" w:rsidTr="0087092C">
        <w:tc>
          <w:tcPr>
            <w:tcW w:w="2127" w:type="dxa"/>
            <w:shd w:val="clear" w:color="auto" w:fill="auto"/>
          </w:tcPr>
          <w:p w:rsidR="003C5A74" w:rsidRPr="009715EF" w:rsidRDefault="003C5A74" w:rsidP="008709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3C5A74" w:rsidRPr="003C0231" w:rsidRDefault="003C5A74" w:rsidP="0087092C">
            <w:pPr>
              <w:jc w:val="center"/>
            </w:pPr>
            <w:r w:rsidRPr="003C0231">
              <w:t>на 10.06.2025</w:t>
            </w:r>
          </w:p>
        </w:tc>
        <w:tc>
          <w:tcPr>
            <w:tcW w:w="2268" w:type="dxa"/>
          </w:tcPr>
          <w:p w:rsidR="003C5A74" w:rsidRPr="00D917F1" w:rsidRDefault="003C5A74" w:rsidP="0087092C">
            <w:pPr>
              <w:jc w:val="center"/>
            </w:pPr>
            <w:r w:rsidRPr="00D917F1">
              <w:t xml:space="preserve">на </w:t>
            </w:r>
            <w:r>
              <w:t>25.06.</w:t>
            </w:r>
            <w:r w:rsidRPr="00D917F1">
              <w:t>2025</w:t>
            </w:r>
          </w:p>
        </w:tc>
        <w:tc>
          <w:tcPr>
            <w:tcW w:w="3402" w:type="dxa"/>
            <w:shd w:val="clear" w:color="auto" w:fill="auto"/>
          </w:tcPr>
          <w:p w:rsidR="003C5A74" w:rsidRPr="009715EF" w:rsidRDefault="003C5A74" w:rsidP="008709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3C5A74" w:rsidRPr="00722C91" w:rsidTr="0087092C">
        <w:tc>
          <w:tcPr>
            <w:tcW w:w="2127" w:type="dxa"/>
            <w:shd w:val="clear" w:color="auto" w:fill="auto"/>
          </w:tcPr>
          <w:p w:rsidR="003C5A74" w:rsidRPr="009715EF" w:rsidRDefault="003C5A74" w:rsidP="008709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09" w:type="dxa"/>
          </w:tcPr>
          <w:p w:rsidR="003C5A74" w:rsidRPr="003C0231" w:rsidRDefault="003C5A74" w:rsidP="0087092C">
            <w:pPr>
              <w:jc w:val="right"/>
            </w:pPr>
            <w:r w:rsidRPr="003C0231">
              <w:t>15 274,7</w:t>
            </w:r>
          </w:p>
        </w:tc>
        <w:tc>
          <w:tcPr>
            <w:tcW w:w="2268" w:type="dxa"/>
            <w:shd w:val="clear" w:color="auto" w:fill="auto"/>
          </w:tcPr>
          <w:p w:rsidR="003C5A74" w:rsidRPr="00DA1979" w:rsidRDefault="003C5A74" w:rsidP="0087092C">
            <w:pPr>
              <w:jc w:val="right"/>
            </w:pPr>
            <w:r>
              <w:t>15 590,0</w:t>
            </w:r>
          </w:p>
        </w:tc>
        <w:tc>
          <w:tcPr>
            <w:tcW w:w="3402" w:type="dxa"/>
            <w:shd w:val="clear" w:color="auto" w:fill="FFFFFF"/>
          </w:tcPr>
          <w:p w:rsidR="003C5A74" w:rsidRPr="009B549C" w:rsidRDefault="003C5A74" w:rsidP="003C5A74">
            <w:pPr>
              <w:jc w:val="center"/>
            </w:pPr>
            <w:r>
              <w:t>315,3</w:t>
            </w:r>
          </w:p>
        </w:tc>
      </w:tr>
      <w:tr w:rsidR="003C5A74" w:rsidRPr="00950940" w:rsidTr="0087092C">
        <w:tc>
          <w:tcPr>
            <w:tcW w:w="2127" w:type="dxa"/>
            <w:shd w:val="clear" w:color="auto" w:fill="auto"/>
          </w:tcPr>
          <w:p w:rsidR="003C5A74" w:rsidRPr="009715EF" w:rsidRDefault="003C5A74" w:rsidP="008709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09" w:type="dxa"/>
          </w:tcPr>
          <w:p w:rsidR="003C5A74" w:rsidRPr="003C0231" w:rsidRDefault="003C5A74" w:rsidP="0087092C">
            <w:pPr>
              <w:jc w:val="right"/>
            </w:pPr>
            <w:r w:rsidRPr="003C0231">
              <w:t>16 201,0</w:t>
            </w:r>
          </w:p>
        </w:tc>
        <w:tc>
          <w:tcPr>
            <w:tcW w:w="2268" w:type="dxa"/>
            <w:shd w:val="clear" w:color="auto" w:fill="auto"/>
          </w:tcPr>
          <w:p w:rsidR="003C5A74" w:rsidRPr="009B549C" w:rsidRDefault="003C5A74" w:rsidP="0087092C">
            <w:pPr>
              <w:jc w:val="right"/>
            </w:pPr>
            <w:r>
              <w:t>16 516,3</w:t>
            </w:r>
          </w:p>
        </w:tc>
        <w:tc>
          <w:tcPr>
            <w:tcW w:w="3402" w:type="dxa"/>
            <w:shd w:val="clear" w:color="auto" w:fill="auto"/>
          </w:tcPr>
          <w:p w:rsidR="003C5A74" w:rsidRPr="009B549C" w:rsidRDefault="003C5A74" w:rsidP="003C5A74">
            <w:pPr>
              <w:jc w:val="center"/>
            </w:pPr>
            <w:r>
              <w:t>315,3</w:t>
            </w:r>
          </w:p>
        </w:tc>
      </w:tr>
      <w:tr w:rsidR="003C5A74" w:rsidRPr="00B53A9A" w:rsidTr="0087092C">
        <w:tc>
          <w:tcPr>
            <w:tcW w:w="2127" w:type="dxa"/>
            <w:shd w:val="clear" w:color="auto" w:fill="auto"/>
          </w:tcPr>
          <w:p w:rsidR="003C5A74" w:rsidRPr="009715EF" w:rsidRDefault="003C5A74" w:rsidP="008709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09" w:type="dxa"/>
          </w:tcPr>
          <w:p w:rsidR="003C5A74" w:rsidRDefault="003C5A74" w:rsidP="0087092C">
            <w:pPr>
              <w:jc w:val="right"/>
            </w:pPr>
            <w:r w:rsidRPr="003C0231">
              <w:t>926,3</w:t>
            </w:r>
          </w:p>
        </w:tc>
        <w:tc>
          <w:tcPr>
            <w:tcW w:w="2268" w:type="dxa"/>
          </w:tcPr>
          <w:p w:rsidR="003C5A74" w:rsidRPr="0063747C" w:rsidRDefault="003C5A74" w:rsidP="0087092C">
            <w:pPr>
              <w:jc w:val="right"/>
            </w:pPr>
            <w:r>
              <w:t>926,3</w:t>
            </w:r>
          </w:p>
        </w:tc>
        <w:tc>
          <w:tcPr>
            <w:tcW w:w="3402" w:type="dxa"/>
            <w:shd w:val="clear" w:color="auto" w:fill="auto"/>
          </w:tcPr>
          <w:p w:rsidR="003C5A74" w:rsidRPr="00AF2EF9" w:rsidRDefault="003C5A74" w:rsidP="003C5A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3C5A74" w:rsidRDefault="003C5A74" w:rsidP="003C5A74">
      <w:pPr>
        <w:pStyle w:val="a3"/>
        <w:ind w:firstLine="0"/>
        <w:rPr>
          <w:sz w:val="18"/>
          <w:szCs w:val="18"/>
        </w:rPr>
      </w:pPr>
    </w:p>
    <w:p w:rsidR="003C5A74" w:rsidRDefault="003C5A74" w:rsidP="003C5A74">
      <w:pPr>
        <w:pStyle w:val="a3"/>
        <w:ind w:firstLine="0"/>
        <w:rPr>
          <w:sz w:val="18"/>
          <w:szCs w:val="18"/>
        </w:rPr>
      </w:pPr>
    </w:p>
    <w:p w:rsidR="003C5A74" w:rsidRDefault="003C5A74" w:rsidP="003C5A74">
      <w:pPr>
        <w:pStyle w:val="a3"/>
        <w:ind w:firstLine="0"/>
        <w:rPr>
          <w:sz w:val="18"/>
          <w:szCs w:val="18"/>
        </w:rPr>
      </w:pPr>
    </w:p>
    <w:p w:rsidR="00542047" w:rsidRDefault="00542047" w:rsidP="00542047">
      <w:pPr>
        <w:pStyle w:val="a3"/>
        <w:ind w:firstLine="0"/>
      </w:pPr>
      <w:r w:rsidRPr="007B7FAD">
        <w:t xml:space="preserve">           </w:t>
      </w:r>
      <w:r>
        <w:t>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542047" w:rsidRDefault="00542047" w:rsidP="00542047">
      <w:pPr>
        <w:pStyle w:val="a3"/>
        <w:ind w:firstLine="0"/>
      </w:pPr>
    </w:p>
    <w:p w:rsidR="00542047" w:rsidRDefault="00542047" w:rsidP="00542047">
      <w:pPr>
        <w:pStyle w:val="a3"/>
        <w:ind w:firstLine="0"/>
      </w:pPr>
    </w:p>
    <w:p w:rsidR="00542047" w:rsidRDefault="00542047" w:rsidP="00542047">
      <w:pPr>
        <w:pStyle w:val="a3"/>
        <w:ind w:firstLine="0"/>
      </w:pPr>
    </w:p>
    <w:p w:rsidR="00542047" w:rsidRDefault="00542047" w:rsidP="00542047">
      <w:pPr>
        <w:pStyle w:val="a3"/>
        <w:ind w:firstLine="0"/>
      </w:pPr>
    </w:p>
    <w:p w:rsidR="00542047" w:rsidRDefault="00542047" w:rsidP="00542047">
      <w:pPr>
        <w:pStyle w:val="a3"/>
        <w:ind w:firstLine="0"/>
      </w:pPr>
    </w:p>
    <w:p w:rsidR="00542047" w:rsidRDefault="00542047" w:rsidP="005420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 Счетной палаты городского округа</w:t>
      </w:r>
    </w:p>
    <w:p w:rsidR="00542047" w:rsidRDefault="00542047" w:rsidP="00542047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 И.В. Якушева</w:t>
      </w:r>
    </w:p>
    <w:p w:rsidR="00542047" w:rsidRDefault="00542047" w:rsidP="00542047">
      <w:pPr>
        <w:pStyle w:val="a3"/>
        <w:ind w:firstLine="0"/>
        <w:rPr>
          <w:sz w:val="18"/>
          <w:szCs w:val="18"/>
        </w:rPr>
      </w:pPr>
    </w:p>
    <w:p w:rsidR="003C5A74" w:rsidRPr="003C5A74" w:rsidRDefault="003C5A74">
      <w:pPr>
        <w:rPr>
          <w:rFonts w:asciiTheme="minorHAnsi" w:hAnsiTheme="minorHAnsi"/>
        </w:rPr>
      </w:pPr>
    </w:p>
    <w:sectPr w:rsidR="003C5A74" w:rsidRPr="003C5A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C6" w:rsidRDefault="009830C6" w:rsidP="00424A7A">
      <w:r>
        <w:separator/>
      </w:r>
    </w:p>
  </w:endnote>
  <w:endnote w:type="continuationSeparator" w:id="0">
    <w:p w:rsidR="009830C6" w:rsidRDefault="009830C6" w:rsidP="0042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505512"/>
      <w:docPartObj>
        <w:docPartGallery w:val="Page Numbers (Bottom of Page)"/>
        <w:docPartUnique/>
      </w:docPartObj>
    </w:sdtPr>
    <w:sdtContent>
      <w:p w:rsidR="00424A7A" w:rsidRDefault="00424A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4A7A" w:rsidRDefault="00424A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C6" w:rsidRDefault="009830C6" w:rsidP="00424A7A">
      <w:r>
        <w:separator/>
      </w:r>
    </w:p>
  </w:footnote>
  <w:footnote w:type="continuationSeparator" w:id="0">
    <w:p w:rsidR="009830C6" w:rsidRDefault="009830C6" w:rsidP="0042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59"/>
    <w:rsid w:val="00122FE2"/>
    <w:rsid w:val="003C5A74"/>
    <w:rsid w:val="00424A7A"/>
    <w:rsid w:val="004C0810"/>
    <w:rsid w:val="00542047"/>
    <w:rsid w:val="00550259"/>
    <w:rsid w:val="009830C6"/>
    <w:rsid w:val="00F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5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0259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5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4A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A7A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24A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4A7A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5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50259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5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4A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A7A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24A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4A7A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6</cp:revision>
  <cp:lastPrinted>2025-06-24T12:33:00Z</cp:lastPrinted>
  <dcterms:created xsi:type="dcterms:W3CDTF">2025-06-24T12:21:00Z</dcterms:created>
  <dcterms:modified xsi:type="dcterms:W3CDTF">2025-06-24T12:35:00Z</dcterms:modified>
</cp:coreProperties>
</file>